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44C2CD" w14:textId="692108A2" w:rsidR="00437B8F" w:rsidRPr="00F911FA" w:rsidRDefault="00F911FA" w:rsidP="00241EED">
      <w:pPr>
        <w:pStyle w:val="Heading1"/>
        <w:rPr>
          <w:rFonts w:eastAsia="Times New Roman"/>
          <w:lang w:val="en-US" w:eastAsia="en-GB"/>
        </w:rPr>
      </w:pPr>
      <w:bookmarkStart w:id="0" w:name="_GoBack"/>
      <w:r>
        <w:rPr>
          <w:rFonts w:eastAsia="Times New Roman"/>
          <w:lang w:val="en-US" w:eastAsia="en-GB"/>
        </w:rPr>
        <w:t xml:space="preserve">Transport </w:t>
      </w:r>
      <w:r w:rsidRPr="003107D6">
        <w:rPr>
          <w:rFonts w:eastAsia="Times New Roman"/>
          <w:lang w:val="en-US" w:eastAsia="en-GB"/>
        </w:rPr>
        <w:t>Tycoon</w:t>
      </w:r>
    </w:p>
    <w:bookmarkEnd w:id="0"/>
    <w:p w14:paraId="3AA0C4EF" w14:textId="2D3E490E" w:rsidR="00F911FA" w:rsidRPr="00437B8F" w:rsidRDefault="00437B8F" w:rsidP="00437B8F">
      <w:pPr>
        <w:rPr>
          <w:rFonts w:ascii="Times New Roman" w:hAnsi="Times New Roman"/>
          <w:lang w:eastAsia="en-GB"/>
        </w:rPr>
      </w:pPr>
      <w:r w:rsidRPr="00437B8F">
        <w:rPr>
          <w:lang w:eastAsia="en-GB"/>
        </w:rPr>
        <w:t>There is a map containing a Factory, Port, Warehouse A and Warehouse B. Factory has a small stock of containers that have to be delivered to these warehouses</w:t>
      </w:r>
      <w:r w:rsidR="009C35B9">
        <w:rPr>
          <w:lang w:val="en-US" w:eastAsia="en-GB"/>
        </w:rPr>
        <w:t xml:space="preserve"> in a predefined order</w:t>
      </w:r>
      <w:r w:rsidRPr="00437B8F">
        <w:rPr>
          <w:lang w:eastAsia="en-GB"/>
        </w:rPr>
        <w:t xml:space="preserve">. </w:t>
      </w:r>
    </w:p>
    <w:p w14:paraId="621FE695" w14:textId="285B78B5" w:rsidR="00437B8F" w:rsidRDefault="00437B8F" w:rsidP="00437B8F">
      <w:pPr>
        <w:rPr>
          <w:rFonts w:ascii="Times New Roman" w:hAnsi="Times New Roman"/>
          <w:lang w:eastAsia="en-GB"/>
        </w:rPr>
      </w:pPr>
      <w:r w:rsidRPr="00437B8F">
        <w:rPr>
          <w:rFonts w:ascii="Times New Roman" w:hAnsi="Times New Roman"/>
          <w:noProof/>
          <w:lang w:eastAsia="en-GB"/>
        </w:rPr>
        <w:drawing>
          <wp:inline distT="0" distB="0" distL="0" distR="0" wp14:anchorId="34EB6B92" wp14:editId="77E3A63A">
            <wp:extent cx="5727700" cy="4295775"/>
            <wp:effectExtent l="0" t="0" r="0" b="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13AF" w14:textId="77777777" w:rsidR="00437B8F" w:rsidRDefault="00437B8F" w:rsidP="00437B8F">
      <w:pPr>
        <w:pStyle w:val="ListParagraph"/>
        <w:numPr>
          <w:ilvl w:val="0"/>
          <w:numId w:val="4"/>
        </w:numPr>
        <w:rPr>
          <w:lang w:eastAsia="en-GB"/>
        </w:rPr>
      </w:pPr>
      <w:r w:rsidRPr="00437B8F">
        <w:rPr>
          <w:lang w:eastAsia="en-GB"/>
        </w:rPr>
        <w:t xml:space="preserve">There are </w:t>
      </w:r>
      <w:r w:rsidRPr="00437B8F">
        <w:rPr>
          <w:b/>
          <w:bCs/>
          <w:lang w:eastAsia="en-GB"/>
        </w:rPr>
        <w:t xml:space="preserve">two trucks and one ship that can carry one container at a time </w:t>
      </w:r>
      <w:r w:rsidRPr="00437B8F">
        <w:rPr>
          <w:lang w:eastAsia="en-GB"/>
        </w:rPr>
        <w:t>(trucks start at Factory, ship starts at the Port).</w:t>
      </w:r>
    </w:p>
    <w:p w14:paraId="7E5B652E" w14:textId="2B9E7046" w:rsidR="00437B8F" w:rsidRPr="00437B8F" w:rsidRDefault="00437B8F" w:rsidP="00437B8F">
      <w:pPr>
        <w:pStyle w:val="ListParagraph"/>
        <w:numPr>
          <w:ilvl w:val="0"/>
          <w:numId w:val="4"/>
        </w:numPr>
        <w:rPr>
          <w:rFonts w:ascii="Times New Roman" w:hAnsi="Times New Roman"/>
          <w:lang w:eastAsia="en-GB"/>
        </w:rPr>
      </w:pPr>
      <w:r w:rsidRPr="00437B8F">
        <w:rPr>
          <w:b/>
          <w:bCs/>
          <w:lang w:eastAsia="en-GB"/>
        </w:rPr>
        <w:t xml:space="preserve">Traveling takes a specific amount of hours </w:t>
      </w:r>
      <w:r w:rsidRPr="00437B8F">
        <w:rPr>
          <w:lang w:eastAsia="en-GB"/>
        </w:rPr>
        <w:t xml:space="preserve">(represented by an orange number). Time is needed to travel in one direction, you also spend the same amount of time to come back. </w:t>
      </w:r>
      <w:r>
        <w:rPr>
          <w:lang w:eastAsia="en-GB"/>
        </w:rPr>
        <w:br/>
      </w:r>
      <w:r w:rsidRPr="00437B8F">
        <w:rPr>
          <w:lang w:eastAsia="en-GB"/>
        </w:rPr>
        <w:t>For example, it takes 5 hours for a truck to travel from the Factory to B.</w:t>
      </w:r>
    </w:p>
    <w:p w14:paraId="61AEE8B2" w14:textId="5304E894" w:rsidR="00437B8F" w:rsidRPr="00437B8F" w:rsidRDefault="00437B8F" w:rsidP="00437B8F">
      <w:pPr>
        <w:pStyle w:val="ListParagraph"/>
        <w:numPr>
          <w:ilvl w:val="0"/>
          <w:numId w:val="4"/>
        </w:numPr>
        <w:rPr>
          <w:rFonts w:ascii="Times New Roman" w:hAnsi="Times New Roman"/>
          <w:lang w:eastAsia="en-GB"/>
        </w:rPr>
      </w:pPr>
      <w:r w:rsidRPr="00437B8F">
        <w:rPr>
          <w:lang w:eastAsia="en-GB"/>
        </w:rPr>
        <w:t xml:space="preserve">Transport follows a simple heuristic: </w:t>
      </w:r>
      <w:r w:rsidRPr="00437B8F">
        <w:rPr>
          <w:b/>
          <w:bCs/>
          <w:lang w:eastAsia="en-GB"/>
        </w:rPr>
        <w:t xml:space="preserve">pick the first container from the location </w:t>
      </w:r>
      <w:r w:rsidRPr="00437B8F">
        <w:rPr>
          <w:lang w:eastAsia="en-GB"/>
        </w:rPr>
        <w:t xml:space="preserve">(first-in, first - out), bring it to the designation, then come back home. </w:t>
      </w:r>
    </w:p>
    <w:p w14:paraId="0E21D8FF" w14:textId="2EDA1309" w:rsidR="00437B8F" w:rsidRPr="00437B8F" w:rsidRDefault="00437B8F" w:rsidP="00437B8F">
      <w:pPr>
        <w:pStyle w:val="ListParagraph"/>
        <w:numPr>
          <w:ilvl w:val="0"/>
          <w:numId w:val="4"/>
        </w:numPr>
        <w:rPr>
          <w:rFonts w:ascii="Times New Roman" w:hAnsi="Times New Roman"/>
          <w:lang w:eastAsia="en-GB"/>
        </w:rPr>
      </w:pPr>
      <w:r w:rsidRPr="00437B8F">
        <w:rPr>
          <w:lang w:eastAsia="en-GB"/>
        </w:rPr>
        <w:t>Truck that drops off cargo at the Port doesn't need to wait for the ship (there is a small warehouse buffer there). It can drop the cargo and start heading back.</w:t>
      </w:r>
      <w:r>
        <w:rPr>
          <w:lang w:eastAsia="en-GB"/>
        </w:rPr>
        <w:br/>
      </w:r>
      <w:r w:rsidRPr="00437B8F">
        <w:rPr>
          <w:lang w:eastAsia="en-GB"/>
        </w:rPr>
        <w:t xml:space="preserve">Cargo loading and unloading is an instant operation. </w:t>
      </w:r>
    </w:p>
    <w:p w14:paraId="74DB4426" w14:textId="08A98E06" w:rsidR="00437B8F" w:rsidRDefault="00437B8F" w:rsidP="00437B8F">
      <w:pPr>
        <w:pStyle w:val="ListParagraph"/>
        <w:numPr>
          <w:ilvl w:val="0"/>
          <w:numId w:val="4"/>
        </w:numPr>
        <w:rPr>
          <w:lang w:eastAsia="en-GB"/>
        </w:rPr>
      </w:pPr>
      <w:r w:rsidRPr="00437B8F">
        <w:rPr>
          <w:lang w:eastAsia="en-GB"/>
        </w:rPr>
        <w:t xml:space="preserve">Transport moves </w:t>
      </w:r>
      <w:r w:rsidRPr="00437B8F">
        <w:rPr>
          <w:i/>
          <w:iCs/>
          <w:lang w:eastAsia="en-GB"/>
        </w:rPr>
        <w:t>in parallel</w:t>
      </w:r>
      <w:r w:rsidRPr="00437B8F">
        <w:rPr>
          <w:lang w:eastAsia="en-GB"/>
        </w:rPr>
        <w:t xml:space="preserve">. First truck might be bringing container to a location A, while the second truck comes back from A, while ship travels back to the Port. </w:t>
      </w:r>
    </w:p>
    <w:p w14:paraId="3D8169E2" w14:textId="3CFE03A6" w:rsidR="00437B8F" w:rsidRDefault="00437B8F" w:rsidP="009C38E1">
      <w:pPr>
        <w:pStyle w:val="Heading1"/>
        <w:rPr>
          <w:rFonts w:eastAsia="Times New Roman"/>
          <w:lang w:eastAsia="en-GB"/>
        </w:rPr>
      </w:pPr>
      <w:r w:rsidRPr="00437B8F">
        <w:rPr>
          <w:rFonts w:eastAsia="Times New Roman"/>
          <w:lang w:eastAsia="en-GB"/>
        </w:rPr>
        <w:t>Task</w:t>
      </w:r>
    </w:p>
    <w:p w14:paraId="7AE97554" w14:textId="42861772" w:rsidR="00437B8F" w:rsidRDefault="00437B8F" w:rsidP="00437B8F">
      <w:pPr>
        <w:rPr>
          <w:lang w:eastAsia="en-GB"/>
        </w:rPr>
      </w:pPr>
      <w:r w:rsidRPr="00437B8F">
        <w:rPr>
          <w:lang w:val="en-US" w:eastAsia="en-GB"/>
        </w:rPr>
        <w:t>W</w:t>
      </w:r>
      <w:r w:rsidRPr="00437B8F">
        <w:rPr>
          <w:lang w:eastAsia="en-GB"/>
        </w:rPr>
        <w:t xml:space="preserve">rite a program that takes a list of cargos from the command line and prints out the number of hours that it would take to get them delivered. </w:t>
      </w:r>
    </w:p>
    <w:p w14:paraId="15803A89" w14:textId="6BDC0A2A" w:rsidR="00EC49AB" w:rsidRPr="009C38E1" w:rsidRDefault="00EC49AB" w:rsidP="009C38E1">
      <w:pPr>
        <w:pStyle w:val="Heading1"/>
        <w:rPr>
          <w:rStyle w:val="Heading2Char"/>
          <w:sz w:val="32"/>
          <w:szCs w:val="32"/>
        </w:rPr>
      </w:pPr>
      <w:r w:rsidRPr="009C38E1">
        <w:rPr>
          <w:rStyle w:val="Heading2Char"/>
          <w:sz w:val="32"/>
          <w:szCs w:val="32"/>
        </w:rPr>
        <w:lastRenderedPageBreak/>
        <w:t>Exercise Notes</w:t>
      </w:r>
    </w:p>
    <w:p w14:paraId="07FBA5D8" w14:textId="50CDCFAA" w:rsidR="009C38E1" w:rsidRDefault="00EC49AB" w:rsidP="00EC49AB">
      <w:r w:rsidRPr="00EC49AB">
        <w:t>Sample Input:</w:t>
      </w:r>
    </w:p>
    <w:tbl>
      <w:tblPr>
        <w:tblStyle w:val="PlainTable2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180"/>
        <w:gridCol w:w="2180"/>
      </w:tblGrid>
      <w:tr w:rsidR="009C38E1" w:rsidRPr="009C38E1" w14:paraId="6528DA54" w14:textId="77777777" w:rsidTr="009C38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  <w:tcBorders>
              <w:top w:val="nil"/>
            </w:tcBorders>
          </w:tcPr>
          <w:p w14:paraId="160627FB" w14:textId="77777777" w:rsidR="009C38E1" w:rsidRPr="009C38E1" w:rsidRDefault="009C38E1" w:rsidP="009C38E1">
            <w:pPr>
              <w:rPr>
                <w:rFonts w:ascii="Times New Roman" w:hAnsi="Times New Roman"/>
                <w:sz w:val="21"/>
                <w:szCs w:val="21"/>
                <w:lang w:eastAsia="en-GB"/>
              </w:rPr>
            </w:pPr>
            <w:r w:rsidRPr="009C38E1">
              <w:rPr>
                <w:sz w:val="21"/>
                <w:szCs w:val="21"/>
              </w:rPr>
              <w:t xml:space="preserve">Input </w:t>
            </w:r>
          </w:p>
        </w:tc>
        <w:tc>
          <w:tcPr>
            <w:tcW w:w="2180" w:type="dxa"/>
            <w:tcBorders>
              <w:top w:val="nil"/>
            </w:tcBorders>
          </w:tcPr>
          <w:p w14:paraId="05388A93" w14:textId="77777777" w:rsidR="009C38E1" w:rsidRPr="009C38E1" w:rsidRDefault="009C38E1" w:rsidP="009C38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1"/>
                <w:szCs w:val="21"/>
                <w:lang w:eastAsia="en-GB"/>
              </w:rPr>
            </w:pPr>
            <w:r w:rsidRPr="009C38E1">
              <w:rPr>
                <w:sz w:val="21"/>
                <w:szCs w:val="21"/>
              </w:rPr>
              <w:t xml:space="preserve">Output </w:t>
            </w:r>
          </w:p>
        </w:tc>
      </w:tr>
      <w:tr w:rsidR="009C38E1" w:rsidRPr="009C38E1" w14:paraId="65D9AD2C" w14:textId="77777777" w:rsidTr="009C38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6B4CB9CE" w14:textId="77777777" w:rsidR="009C38E1" w:rsidRPr="009C38E1" w:rsidRDefault="009C38E1" w:rsidP="009C38E1">
            <w:pPr>
              <w:rPr>
                <w:rFonts w:ascii="Times New Roman" w:hAnsi="Times New Roman"/>
                <w:b w:val="0"/>
                <w:bCs w:val="0"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b w:val="0"/>
                <w:bCs w:val="0"/>
                <w:sz w:val="21"/>
                <w:szCs w:val="21"/>
                <w:lang w:val="en-US" w:eastAsia="en-GB"/>
              </w:rPr>
              <w:t>A</w:t>
            </w:r>
          </w:p>
        </w:tc>
        <w:tc>
          <w:tcPr>
            <w:tcW w:w="2180" w:type="dxa"/>
          </w:tcPr>
          <w:p w14:paraId="79810640" w14:textId="77777777" w:rsidR="009C38E1" w:rsidRPr="009C38E1" w:rsidRDefault="009C38E1" w:rsidP="009C3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sz w:val="21"/>
                <w:szCs w:val="21"/>
                <w:lang w:val="en-US" w:eastAsia="en-GB"/>
              </w:rPr>
              <w:t>5</w:t>
            </w:r>
          </w:p>
        </w:tc>
      </w:tr>
      <w:tr w:rsidR="009C38E1" w:rsidRPr="009C38E1" w14:paraId="65FD9F35" w14:textId="77777777" w:rsidTr="009C38E1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6AD56EC9" w14:textId="77777777" w:rsidR="009C38E1" w:rsidRPr="009C38E1" w:rsidRDefault="009C38E1" w:rsidP="009C38E1">
            <w:pPr>
              <w:rPr>
                <w:rFonts w:ascii="Times New Roman" w:hAnsi="Times New Roman"/>
                <w:b w:val="0"/>
                <w:bCs w:val="0"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b w:val="0"/>
                <w:bCs w:val="0"/>
                <w:sz w:val="21"/>
                <w:szCs w:val="21"/>
                <w:lang w:val="en-US" w:eastAsia="en-GB"/>
              </w:rPr>
              <w:t>AB</w:t>
            </w:r>
          </w:p>
        </w:tc>
        <w:tc>
          <w:tcPr>
            <w:tcW w:w="2180" w:type="dxa"/>
          </w:tcPr>
          <w:p w14:paraId="19081440" w14:textId="77777777" w:rsidR="009C38E1" w:rsidRPr="009C38E1" w:rsidRDefault="009C38E1" w:rsidP="009C38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sz w:val="21"/>
                <w:szCs w:val="21"/>
                <w:lang w:val="en-US" w:eastAsia="en-GB"/>
              </w:rPr>
              <w:t>5</w:t>
            </w:r>
          </w:p>
        </w:tc>
      </w:tr>
      <w:tr w:rsidR="009C38E1" w:rsidRPr="009C38E1" w14:paraId="1C8541D8" w14:textId="77777777" w:rsidTr="009C38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4DD1AACA" w14:textId="77777777" w:rsidR="009C38E1" w:rsidRPr="009C38E1" w:rsidRDefault="009C38E1" w:rsidP="009C38E1">
            <w:pPr>
              <w:rPr>
                <w:rFonts w:ascii="Times New Roman" w:hAnsi="Times New Roman"/>
                <w:b w:val="0"/>
                <w:bCs w:val="0"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b w:val="0"/>
                <w:bCs w:val="0"/>
                <w:sz w:val="21"/>
                <w:szCs w:val="21"/>
                <w:lang w:val="en-US" w:eastAsia="en-GB"/>
              </w:rPr>
              <w:t>BB</w:t>
            </w:r>
          </w:p>
        </w:tc>
        <w:tc>
          <w:tcPr>
            <w:tcW w:w="2180" w:type="dxa"/>
          </w:tcPr>
          <w:p w14:paraId="7F91EEDB" w14:textId="77777777" w:rsidR="009C38E1" w:rsidRPr="009C38E1" w:rsidRDefault="009C38E1" w:rsidP="009C3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sz w:val="21"/>
                <w:szCs w:val="21"/>
                <w:lang w:val="en-US" w:eastAsia="en-GB"/>
              </w:rPr>
              <w:t>5</w:t>
            </w:r>
          </w:p>
        </w:tc>
      </w:tr>
      <w:tr w:rsidR="009C38E1" w:rsidRPr="009C38E1" w14:paraId="4A043A64" w14:textId="77777777" w:rsidTr="009C38E1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3F3BBFBB" w14:textId="77777777" w:rsidR="009C38E1" w:rsidRPr="009C38E1" w:rsidRDefault="009C38E1" w:rsidP="009C38E1">
            <w:pPr>
              <w:rPr>
                <w:rFonts w:ascii="Times New Roman" w:hAnsi="Times New Roman"/>
                <w:b w:val="0"/>
                <w:bCs w:val="0"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b w:val="0"/>
                <w:bCs w:val="0"/>
                <w:sz w:val="21"/>
                <w:szCs w:val="21"/>
                <w:lang w:val="en-US" w:eastAsia="en-GB"/>
              </w:rPr>
              <w:t>ABB</w:t>
            </w:r>
          </w:p>
        </w:tc>
        <w:tc>
          <w:tcPr>
            <w:tcW w:w="2180" w:type="dxa"/>
          </w:tcPr>
          <w:p w14:paraId="72372E9D" w14:textId="77777777" w:rsidR="009C38E1" w:rsidRPr="009C38E1" w:rsidRDefault="009C38E1" w:rsidP="009C38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sz w:val="21"/>
                <w:szCs w:val="21"/>
                <w:lang w:val="en-US" w:eastAsia="en-GB"/>
              </w:rPr>
              <w:t>7</w:t>
            </w:r>
          </w:p>
        </w:tc>
      </w:tr>
      <w:tr w:rsidR="009C38E1" w:rsidRPr="009C38E1" w14:paraId="5E5397FA" w14:textId="77777777" w:rsidTr="009C38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</w:tcPr>
          <w:p w14:paraId="1F40E3D3" w14:textId="77777777" w:rsidR="009C38E1" w:rsidRPr="009C38E1" w:rsidRDefault="009C38E1" w:rsidP="009C38E1">
            <w:pPr>
              <w:rPr>
                <w:rFonts w:ascii="Times New Roman" w:hAnsi="Times New Roman"/>
                <w:b w:val="0"/>
                <w:bCs w:val="0"/>
                <w:sz w:val="21"/>
                <w:szCs w:val="21"/>
                <w:lang w:eastAsia="en-GB"/>
              </w:rPr>
            </w:pPr>
            <w:r w:rsidRPr="009C38E1">
              <w:rPr>
                <w:b w:val="0"/>
                <w:bCs w:val="0"/>
                <w:sz w:val="21"/>
                <w:szCs w:val="21"/>
              </w:rPr>
              <w:t>AABABBAB</w:t>
            </w:r>
          </w:p>
        </w:tc>
        <w:tc>
          <w:tcPr>
            <w:tcW w:w="2180" w:type="dxa"/>
          </w:tcPr>
          <w:p w14:paraId="1770D2CC" w14:textId="77777777" w:rsidR="009C38E1" w:rsidRPr="009C38E1" w:rsidRDefault="009C38E1" w:rsidP="009C3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b/>
                <w:bCs/>
                <w:sz w:val="21"/>
                <w:szCs w:val="21"/>
                <w:lang w:val="en-US" w:eastAsia="en-GB"/>
              </w:rPr>
              <w:t>?</w:t>
            </w:r>
          </w:p>
        </w:tc>
      </w:tr>
      <w:tr w:rsidR="009C38E1" w:rsidRPr="009C38E1" w14:paraId="4801503D" w14:textId="77777777" w:rsidTr="009C38E1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80" w:type="dxa"/>
            <w:tcBorders>
              <w:top w:val="single" w:sz="4" w:space="0" w:color="7F7F7F" w:themeColor="text1" w:themeTint="80"/>
              <w:bottom w:val="nil"/>
            </w:tcBorders>
          </w:tcPr>
          <w:p w14:paraId="47FA30AE" w14:textId="77777777" w:rsidR="009C38E1" w:rsidRPr="009C38E1" w:rsidRDefault="009C38E1" w:rsidP="009C38E1">
            <w:pPr>
              <w:rPr>
                <w:rFonts w:ascii="Times New Roman" w:hAnsi="Times New Roman"/>
                <w:b w:val="0"/>
                <w:bCs w:val="0"/>
                <w:sz w:val="21"/>
                <w:szCs w:val="21"/>
                <w:lang w:eastAsia="en-GB"/>
              </w:rPr>
            </w:pPr>
            <w:r w:rsidRPr="009C38E1">
              <w:rPr>
                <w:b w:val="0"/>
                <w:bCs w:val="0"/>
                <w:sz w:val="21"/>
                <w:szCs w:val="21"/>
              </w:rPr>
              <w:t>ABBBABAAABBB</w:t>
            </w:r>
          </w:p>
        </w:tc>
        <w:tc>
          <w:tcPr>
            <w:tcW w:w="2180" w:type="dxa"/>
            <w:tcBorders>
              <w:top w:val="single" w:sz="4" w:space="0" w:color="7F7F7F" w:themeColor="text1" w:themeTint="80"/>
              <w:bottom w:val="nil"/>
            </w:tcBorders>
          </w:tcPr>
          <w:p w14:paraId="642A5B66" w14:textId="77777777" w:rsidR="009C38E1" w:rsidRPr="009C38E1" w:rsidRDefault="009C38E1" w:rsidP="009C38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bCs/>
                <w:sz w:val="21"/>
                <w:szCs w:val="21"/>
                <w:lang w:val="en-US" w:eastAsia="en-GB"/>
              </w:rPr>
            </w:pPr>
            <w:r w:rsidRPr="009C38E1">
              <w:rPr>
                <w:rFonts w:ascii="Times New Roman" w:hAnsi="Times New Roman"/>
                <w:b/>
                <w:bCs/>
                <w:sz w:val="21"/>
                <w:szCs w:val="21"/>
                <w:lang w:val="en-US" w:eastAsia="en-GB"/>
              </w:rPr>
              <w:t>?</w:t>
            </w:r>
          </w:p>
        </w:tc>
      </w:tr>
    </w:tbl>
    <w:p w14:paraId="52E09692" w14:textId="77777777" w:rsidR="009C38E1" w:rsidRDefault="009C38E1" w:rsidP="00EC49AB">
      <w:pPr>
        <w:rPr>
          <w:lang w:val="en-US"/>
        </w:rPr>
      </w:pPr>
    </w:p>
    <w:p w14:paraId="7E16FE61" w14:textId="28B23FD5" w:rsidR="009C38E1" w:rsidRPr="00302817" w:rsidRDefault="00EC49AB" w:rsidP="00EC49AB">
      <w:pPr>
        <w:rPr>
          <w:sz w:val="12"/>
          <w:szCs w:val="12"/>
          <w:lang w:val="en-US"/>
        </w:rPr>
      </w:pPr>
      <w:r>
        <w:rPr>
          <w:lang w:val="en-US"/>
        </w:rPr>
        <w:t>Why 7 hours for ABB?</w:t>
      </w:r>
      <w:r w:rsidR="009C38E1">
        <w:rPr>
          <w:lang w:val="en-US"/>
        </w:rPr>
        <w:br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46"/>
        <w:gridCol w:w="3121"/>
        <w:gridCol w:w="2696"/>
        <w:gridCol w:w="2347"/>
      </w:tblGrid>
      <w:tr w:rsidR="00B8583D" w:rsidRPr="009C38E1" w14:paraId="6A26E500" w14:textId="77777777" w:rsidTr="009C38E1">
        <w:tc>
          <w:tcPr>
            <w:tcW w:w="846" w:type="dxa"/>
          </w:tcPr>
          <w:p w14:paraId="09053D47" w14:textId="43016517" w:rsidR="00B8583D" w:rsidRPr="009C38E1" w:rsidRDefault="00B8583D" w:rsidP="00B8583D">
            <w:pPr>
              <w:rPr>
                <w:b/>
                <w:bCs/>
                <w:sz w:val="21"/>
                <w:szCs w:val="21"/>
              </w:rPr>
            </w:pPr>
            <w:r w:rsidRPr="009C38E1">
              <w:rPr>
                <w:b/>
                <w:bCs/>
                <w:sz w:val="21"/>
                <w:szCs w:val="21"/>
              </w:rPr>
              <w:t>Time</w:t>
            </w:r>
          </w:p>
        </w:tc>
        <w:tc>
          <w:tcPr>
            <w:tcW w:w="3121" w:type="dxa"/>
          </w:tcPr>
          <w:p w14:paraId="290C9207" w14:textId="2480DC43" w:rsidR="00B8583D" w:rsidRPr="009C38E1" w:rsidRDefault="00B8583D" w:rsidP="00B8583D">
            <w:pPr>
              <w:rPr>
                <w:b/>
                <w:bCs/>
                <w:sz w:val="21"/>
                <w:szCs w:val="21"/>
              </w:rPr>
            </w:pPr>
            <w:r w:rsidRPr="009C38E1">
              <w:rPr>
                <w:b/>
                <w:bCs/>
                <w:sz w:val="21"/>
                <w:szCs w:val="21"/>
              </w:rPr>
              <w:t>Truck 1</w:t>
            </w:r>
          </w:p>
        </w:tc>
        <w:tc>
          <w:tcPr>
            <w:tcW w:w="2696" w:type="dxa"/>
          </w:tcPr>
          <w:p w14:paraId="624AEA16" w14:textId="43819CF7" w:rsidR="00B8583D" w:rsidRPr="009C38E1" w:rsidRDefault="00B8583D" w:rsidP="00B8583D">
            <w:pPr>
              <w:rPr>
                <w:b/>
                <w:bCs/>
                <w:sz w:val="21"/>
                <w:szCs w:val="21"/>
              </w:rPr>
            </w:pPr>
            <w:r w:rsidRPr="009C38E1">
              <w:rPr>
                <w:b/>
                <w:bCs/>
                <w:sz w:val="21"/>
                <w:szCs w:val="21"/>
              </w:rPr>
              <w:t>Truck 2</w:t>
            </w:r>
          </w:p>
        </w:tc>
        <w:tc>
          <w:tcPr>
            <w:tcW w:w="2347" w:type="dxa"/>
          </w:tcPr>
          <w:p w14:paraId="6F033C22" w14:textId="3FE41E76" w:rsidR="00B8583D" w:rsidRPr="009C38E1" w:rsidRDefault="00B8583D" w:rsidP="00B8583D">
            <w:pPr>
              <w:rPr>
                <w:b/>
                <w:bCs/>
                <w:sz w:val="21"/>
                <w:szCs w:val="21"/>
              </w:rPr>
            </w:pPr>
            <w:r w:rsidRPr="009C38E1">
              <w:rPr>
                <w:b/>
                <w:bCs/>
                <w:sz w:val="21"/>
                <w:szCs w:val="21"/>
              </w:rPr>
              <w:t>Ship</w:t>
            </w:r>
          </w:p>
        </w:tc>
      </w:tr>
      <w:tr w:rsidR="00B8583D" w:rsidRPr="009C38E1" w14:paraId="52C03D46" w14:textId="77777777" w:rsidTr="009C38E1">
        <w:tc>
          <w:tcPr>
            <w:tcW w:w="846" w:type="dxa"/>
          </w:tcPr>
          <w:p w14:paraId="712C2C8E" w14:textId="2D7159F4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  <w:tc>
          <w:tcPr>
            <w:tcW w:w="3121" w:type="dxa"/>
          </w:tcPr>
          <w:p w14:paraId="46B63195" w14:textId="63F4E19D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oads &amp; leaves for Port</w:t>
            </w:r>
          </w:p>
        </w:tc>
        <w:tc>
          <w:tcPr>
            <w:tcW w:w="2696" w:type="dxa"/>
          </w:tcPr>
          <w:p w14:paraId="5698ED7B" w14:textId="12E66AF8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Loads &amp; leaves for B</w:t>
            </w:r>
          </w:p>
        </w:tc>
        <w:tc>
          <w:tcPr>
            <w:tcW w:w="2347" w:type="dxa"/>
          </w:tcPr>
          <w:p w14:paraId="43DB650B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</w:tr>
      <w:tr w:rsidR="00B8583D" w:rsidRPr="009C38E1" w14:paraId="16E9B598" w14:textId="77777777" w:rsidTr="009C38E1">
        <w:tc>
          <w:tcPr>
            <w:tcW w:w="846" w:type="dxa"/>
          </w:tcPr>
          <w:p w14:paraId="33FB7DF2" w14:textId="7094AB3F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1</w:t>
            </w:r>
          </w:p>
        </w:tc>
        <w:tc>
          <w:tcPr>
            <w:tcW w:w="3121" w:type="dxa"/>
          </w:tcPr>
          <w:p w14:paraId="521B8CBF" w14:textId="41076201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 xml:space="preserve">rrives at Port, unloads &amp; </w:t>
            </w:r>
            <w:r w:rsidR="009C38E1"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heads 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back to Factory</w:t>
            </w:r>
          </w:p>
        </w:tc>
        <w:tc>
          <w:tcPr>
            <w:tcW w:w="2696" w:type="dxa"/>
          </w:tcPr>
          <w:p w14:paraId="05F36171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347" w:type="dxa"/>
          </w:tcPr>
          <w:p w14:paraId="64EDEEA9" w14:textId="6E66DC9F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oads &amp; leaves for A</w:t>
            </w:r>
          </w:p>
        </w:tc>
      </w:tr>
      <w:tr w:rsidR="00B8583D" w:rsidRPr="009C38E1" w14:paraId="202E2BA2" w14:textId="77777777" w:rsidTr="009C38E1">
        <w:tc>
          <w:tcPr>
            <w:tcW w:w="846" w:type="dxa"/>
          </w:tcPr>
          <w:p w14:paraId="1EE846C9" w14:textId="127A864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2</w:t>
            </w:r>
          </w:p>
        </w:tc>
        <w:tc>
          <w:tcPr>
            <w:tcW w:w="3121" w:type="dxa"/>
          </w:tcPr>
          <w:p w14:paraId="4FF05A32" w14:textId="0B84A653" w:rsidR="00B8583D" w:rsidRPr="009C38E1" w:rsidRDefault="009C38E1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Arrives</w:t>
            </w: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back 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 xml:space="preserve">at </w:t>
            </w: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the </w:t>
            </w:r>
            <w:r w:rsidR="00B8583D" w:rsidRPr="009C38E1">
              <w:rPr>
                <w:rFonts w:ascii="Times New Roman" w:hAnsi="Times New Roman" w:cs="Times New Roman"/>
                <w:sz w:val="21"/>
                <w:szCs w:val="21"/>
              </w:rPr>
              <w:t>Factory, loads &amp; leaves for B</w:t>
            </w:r>
          </w:p>
        </w:tc>
        <w:tc>
          <w:tcPr>
            <w:tcW w:w="2696" w:type="dxa"/>
          </w:tcPr>
          <w:p w14:paraId="52C10D73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347" w:type="dxa"/>
          </w:tcPr>
          <w:p w14:paraId="532DD416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</w:tr>
      <w:tr w:rsidR="00B8583D" w:rsidRPr="009C38E1" w14:paraId="5C2D60F3" w14:textId="77777777" w:rsidTr="009C38E1">
        <w:tc>
          <w:tcPr>
            <w:tcW w:w="846" w:type="dxa"/>
          </w:tcPr>
          <w:p w14:paraId="264C9EF3" w14:textId="017E04F9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5</w:t>
            </w:r>
          </w:p>
        </w:tc>
        <w:tc>
          <w:tcPr>
            <w:tcW w:w="3121" w:type="dxa"/>
          </w:tcPr>
          <w:p w14:paraId="647A937C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696" w:type="dxa"/>
          </w:tcPr>
          <w:p w14:paraId="4D78F9A0" w14:textId="4DDD473E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 xml:space="preserve">Arrives at B, unloads &amp; </w:t>
            </w:r>
            <w:r w:rsidR="009C38E1"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heads 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back to Factory</w:t>
            </w:r>
          </w:p>
        </w:tc>
        <w:tc>
          <w:tcPr>
            <w:tcW w:w="2347" w:type="dxa"/>
          </w:tcPr>
          <w:p w14:paraId="350D5973" w14:textId="59C4D39B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 xml:space="preserve">rrives at A, unloads &amp; </w:t>
            </w:r>
            <w:r w:rsidR="009C38E1"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heads 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back to Port</w:t>
            </w:r>
          </w:p>
        </w:tc>
      </w:tr>
      <w:tr w:rsidR="00B8583D" w:rsidRPr="009C38E1" w14:paraId="467964F8" w14:textId="77777777" w:rsidTr="009C38E1">
        <w:tc>
          <w:tcPr>
            <w:tcW w:w="846" w:type="dxa"/>
          </w:tcPr>
          <w:p w14:paraId="2B47BF88" w14:textId="3A23523D" w:rsidR="00B8583D" w:rsidRPr="009C38E1" w:rsidRDefault="00B8583D" w:rsidP="00B8583D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7</w:t>
            </w:r>
          </w:p>
        </w:tc>
        <w:tc>
          <w:tcPr>
            <w:tcW w:w="3121" w:type="dxa"/>
          </w:tcPr>
          <w:p w14:paraId="7A8B8A63" w14:textId="59030CC8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 xml:space="preserve">Arrives at B, unloads &amp; </w:t>
            </w:r>
            <w:r w:rsidR="009C38E1"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heads 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back to Factory</w:t>
            </w:r>
          </w:p>
        </w:tc>
        <w:tc>
          <w:tcPr>
            <w:tcW w:w="2696" w:type="dxa"/>
          </w:tcPr>
          <w:p w14:paraId="5648EAD4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347" w:type="dxa"/>
          </w:tcPr>
          <w:p w14:paraId="4665B263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</w:tr>
      <w:tr w:rsidR="00B8583D" w:rsidRPr="009C38E1" w14:paraId="719919C1" w14:textId="77777777" w:rsidTr="009C38E1">
        <w:tc>
          <w:tcPr>
            <w:tcW w:w="846" w:type="dxa"/>
          </w:tcPr>
          <w:p w14:paraId="3481EB36" w14:textId="197DEC0A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9</w:t>
            </w:r>
          </w:p>
        </w:tc>
        <w:tc>
          <w:tcPr>
            <w:tcW w:w="3121" w:type="dxa"/>
          </w:tcPr>
          <w:p w14:paraId="77294032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696" w:type="dxa"/>
          </w:tcPr>
          <w:p w14:paraId="0490A63E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347" w:type="dxa"/>
          </w:tcPr>
          <w:p w14:paraId="3C46578A" w14:textId="79C0543A" w:rsidR="00B8583D" w:rsidRPr="009C38E1" w:rsidRDefault="009C38E1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Arrives</w:t>
            </w: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back 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 xml:space="preserve">at </w:t>
            </w: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the</w:t>
            </w:r>
            <w:r w:rsidR="00B8583D" w:rsidRPr="009C38E1">
              <w:rPr>
                <w:rFonts w:ascii="Times New Roman" w:hAnsi="Times New Roman" w:cs="Times New Roman"/>
                <w:sz w:val="21"/>
                <w:szCs w:val="21"/>
              </w:rPr>
              <w:t xml:space="preserve"> Port</w:t>
            </w:r>
          </w:p>
        </w:tc>
      </w:tr>
      <w:tr w:rsidR="00B8583D" w:rsidRPr="009C38E1" w14:paraId="624CC020" w14:textId="77777777" w:rsidTr="009C38E1">
        <w:tc>
          <w:tcPr>
            <w:tcW w:w="846" w:type="dxa"/>
          </w:tcPr>
          <w:p w14:paraId="3BF41A32" w14:textId="2924BF9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10</w:t>
            </w:r>
          </w:p>
        </w:tc>
        <w:tc>
          <w:tcPr>
            <w:tcW w:w="3121" w:type="dxa"/>
          </w:tcPr>
          <w:p w14:paraId="1E9DC210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696" w:type="dxa"/>
          </w:tcPr>
          <w:p w14:paraId="252AA7BF" w14:textId="4694E32A" w:rsidR="00B8583D" w:rsidRPr="009C38E1" w:rsidRDefault="009C38E1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Arrives</w:t>
            </w: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back 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 xml:space="preserve">at </w:t>
            </w:r>
            <w:r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the </w:t>
            </w:r>
            <w:r w:rsidR="00B8583D" w:rsidRPr="009C38E1">
              <w:rPr>
                <w:rFonts w:ascii="Times New Roman" w:hAnsi="Times New Roman" w:cs="Times New Roman"/>
                <w:sz w:val="21"/>
                <w:szCs w:val="21"/>
              </w:rPr>
              <w:t>Factory</w:t>
            </w:r>
          </w:p>
        </w:tc>
        <w:tc>
          <w:tcPr>
            <w:tcW w:w="2347" w:type="dxa"/>
          </w:tcPr>
          <w:p w14:paraId="70720C3F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</w:tr>
      <w:tr w:rsidR="00B8583D" w:rsidRPr="009C38E1" w14:paraId="18BDACE5" w14:textId="77777777" w:rsidTr="009C38E1">
        <w:tc>
          <w:tcPr>
            <w:tcW w:w="846" w:type="dxa"/>
          </w:tcPr>
          <w:p w14:paraId="0AC84F69" w14:textId="3E001A33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12</w:t>
            </w:r>
          </w:p>
        </w:tc>
        <w:tc>
          <w:tcPr>
            <w:tcW w:w="3121" w:type="dxa"/>
          </w:tcPr>
          <w:p w14:paraId="419B2D09" w14:textId="6A5D608E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Arrives</w:t>
            </w:r>
            <w:r w:rsidR="00651336"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</w:t>
            </w:r>
            <w:r w:rsidR="009C38E1"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back 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 xml:space="preserve">at </w:t>
            </w:r>
            <w:r w:rsidR="009C38E1" w:rsidRPr="009C38E1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the </w:t>
            </w:r>
            <w:r w:rsidRPr="009C38E1">
              <w:rPr>
                <w:rFonts w:ascii="Times New Roman" w:hAnsi="Times New Roman" w:cs="Times New Roman"/>
                <w:sz w:val="21"/>
                <w:szCs w:val="21"/>
              </w:rPr>
              <w:t>Factory</w:t>
            </w:r>
          </w:p>
        </w:tc>
        <w:tc>
          <w:tcPr>
            <w:tcW w:w="2696" w:type="dxa"/>
          </w:tcPr>
          <w:p w14:paraId="791B8D74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2347" w:type="dxa"/>
          </w:tcPr>
          <w:p w14:paraId="310E9D84" w14:textId="77777777" w:rsidR="00B8583D" w:rsidRPr="009C38E1" w:rsidRDefault="00B8583D" w:rsidP="00B8583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</w:tr>
    </w:tbl>
    <w:p w14:paraId="2B01FE1D" w14:textId="77777777" w:rsidR="00437B8F" w:rsidRPr="00E34124" w:rsidRDefault="00437B8F" w:rsidP="00437B8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E34124">
        <w:rPr>
          <w:rFonts w:ascii="Calibri" w:eastAsia="Times New Roman" w:hAnsi="Calibri" w:cs="Calibri"/>
          <w:sz w:val="22"/>
          <w:szCs w:val="22"/>
          <w:lang w:eastAsia="en-GB"/>
        </w:rPr>
        <w:t xml:space="preserve">Don't worry if your numbers don't exactly match answers from your colleagues. There is a small loop-hole in the exercise that makes it non-deterministic. We will address it later. </w:t>
      </w:r>
    </w:p>
    <w:p w14:paraId="3B477EC8" w14:textId="21B5E0A8" w:rsidR="00437B8F" w:rsidRPr="009C35B9" w:rsidRDefault="00437B8F" w:rsidP="00437B8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 w:rsidRPr="00E34124">
        <w:rPr>
          <w:rFonts w:ascii="Calibri" w:eastAsia="Times New Roman" w:hAnsi="Calibri" w:cs="Calibri"/>
          <w:sz w:val="22"/>
          <w:szCs w:val="22"/>
          <w:lang w:eastAsia="en-GB"/>
        </w:rPr>
        <w:t xml:space="preserve">Remember that all processes happen in parallel. Trucks and ship would be moving around the map at the same time, not sequentially. </w:t>
      </w:r>
    </w:p>
    <w:p w14:paraId="59785230" w14:textId="7D825D0B" w:rsidR="009C35B9" w:rsidRPr="00E34124" w:rsidRDefault="009C35B9" w:rsidP="00437B8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The order of the containers is only relevant at their pickup at the factory. Once they are on their </w:t>
      </w:r>
      <w:r w:rsidR="003F44DC">
        <w:rPr>
          <w:rFonts w:ascii="Calibri" w:eastAsia="Times New Roman" w:hAnsi="Calibri" w:cs="Calibri"/>
          <w:sz w:val="22"/>
          <w:szCs w:val="22"/>
          <w:lang w:val="en-US" w:eastAsia="en-GB"/>
        </w:rPr>
        <w:t>way,</w:t>
      </w:r>
      <w:r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we only care that at some point they arrive at their destination.</w:t>
      </w:r>
    </w:p>
    <w:p w14:paraId="67A6185D" w14:textId="38AF70D4" w:rsidR="00A63401" w:rsidRPr="00E34124" w:rsidRDefault="00A63401" w:rsidP="00437B8F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lang w:eastAsia="en-GB"/>
        </w:rPr>
      </w:pPr>
      <w:r>
        <w:rPr>
          <w:rFonts w:ascii="Calibri" w:eastAsia="Times New Roman" w:hAnsi="Calibri" w:cs="Calibri"/>
          <w:sz w:val="22"/>
          <w:szCs w:val="22"/>
          <w:lang w:val="en-US" w:eastAsia="en-GB"/>
        </w:rPr>
        <w:t>If you don’t make any progress in the beginning, try to reduce the problem to a simpler case and work from there.</w:t>
      </w:r>
    </w:p>
    <w:p w14:paraId="139635B3" w14:textId="77777777" w:rsidR="00437B8F" w:rsidRDefault="00437B8F" w:rsidP="00437B8F">
      <w:pPr>
        <w:pStyle w:val="Heading2"/>
        <w:rPr>
          <w:rFonts w:eastAsia="Times New Roman"/>
          <w:lang w:eastAsia="en-GB"/>
        </w:rPr>
      </w:pPr>
      <w:r w:rsidRPr="00437B8F">
        <w:rPr>
          <w:rFonts w:eastAsia="Times New Roman"/>
          <w:lang w:eastAsia="en-GB"/>
        </w:rPr>
        <w:t>Bonus points</w:t>
      </w:r>
    </w:p>
    <w:p w14:paraId="2AC868E3" w14:textId="60E6469C" w:rsidR="00437B8F" w:rsidRPr="00885A39" w:rsidRDefault="00437B8F" w:rsidP="00437B8F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Times New Roman"/>
          <w:lang w:eastAsia="en-GB"/>
        </w:rPr>
      </w:pPr>
      <w:r w:rsidRPr="00885A39">
        <w:rPr>
          <w:rFonts w:ascii="Calibri" w:eastAsia="Times New Roman" w:hAnsi="Calibri" w:cs="Times New Roman"/>
          <w:sz w:val="22"/>
          <w:szCs w:val="22"/>
          <w:lang w:eastAsia="en-GB"/>
        </w:rPr>
        <w:t xml:space="preserve">What is the possible reason for the different solutions to return different answers? </w:t>
      </w:r>
    </w:p>
    <w:p w14:paraId="34906CF9" w14:textId="68340838" w:rsidR="00437B8F" w:rsidRPr="00437B8F" w:rsidRDefault="00437B8F" w:rsidP="00437B8F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5A39">
        <w:rPr>
          <w:rFonts w:ascii="Calibri" w:eastAsia="Times New Roman" w:hAnsi="Calibri" w:cs="Times New Roman"/>
          <w:sz w:val="22"/>
          <w:szCs w:val="22"/>
          <w:shd w:val="clear" w:color="auto" w:fill="FFFFFF"/>
          <w:lang w:eastAsia="en-GB"/>
        </w:rPr>
        <w:t xml:space="preserve">Link your solution in the </w:t>
      </w:r>
      <w:r w:rsidRPr="00885A39">
        <w:rPr>
          <w:rFonts w:ascii="Calibri" w:eastAsia="Times New Roman" w:hAnsi="Calibri" w:cs="Times New Roman"/>
          <w:i/>
          <w:iCs/>
          <w:sz w:val="22"/>
          <w:szCs w:val="22"/>
          <w:shd w:val="clear" w:color="auto" w:fill="FFFFFF"/>
          <w:lang w:eastAsia="en-GB"/>
        </w:rPr>
        <w:t xml:space="preserve">solution list </w:t>
      </w:r>
      <w:r w:rsidRPr="00885A39">
        <w:rPr>
          <w:rFonts w:ascii="Calibri" w:eastAsia="Times New Roman" w:hAnsi="Calibri" w:cs="Times New Roman"/>
          <w:sz w:val="22"/>
          <w:szCs w:val="22"/>
          <w:shd w:val="clear" w:color="auto" w:fill="FFFFFF"/>
          <w:lang w:eastAsia="en-GB"/>
        </w:rPr>
        <w:t>at</w:t>
      </w:r>
      <w:r w:rsidRPr="00437B8F">
        <w:rPr>
          <w:rFonts w:ascii="HelveticaNeue" w:eastAsia="Times New Roman" w:hAnsi="HelveticaNeue" w:cs="Times New Roman"/>
          <w:sz w:val="22"/>
          <w:szCs w:val="22"/>
          <w:shd w:val="clear" w:color="auto" w:fill="FFFFFF"/>
          <w:lang w:eastAsia="en-GB"/>
        </w:rPr>
        <w:t xml:space="preserve"> </w:t>
      </w:r>
      <w:r w:rsidRPr="00885A39">
        <w:rPr>
          <w:rFonts w:ascii="Calibri" w:eastAsia="Times New Roman" w:hAnsi="Calibri" w:cs="Times New Roman"/>
          <w:color w:val="3F7FCE"/>
          <w:sz w:val="22"/>
          <w:szCs w:val="22"/>
          <w:shd w:val="clear" w:color="auto" w:fill="FFFFFF"/>
          <w:lang w:eastAsia="en-GB"/>
        </w:rPr>
        <w:t>https://github.com/Softwarepark/exercises/blob/master/transport-tycoon/README.md</w:t>
      </w:r>
      <w:r w:rsidRPr="00885A39">
        <w:rPr>
          <w:rFonts w:ascii="Calibri" w:eastAsia="Times New Roman" w:hAnsi="Calibri" w:cs="Times New Roman"/>
          <w:sz w:val="22"/>
          <w:szCs w:val="22"/>
          <w:shd w:val="clear" w:color="auto" w:fill="FFFFFF"/>
          <w:lang w:eastAsia="en-GB"/>
        </w:rPr>
        <w:t>.</w:t>
      </w:r>
      <w:r w:rsidRPr="00437B8F">
        <w:rPr>
          <w:rFonts w:ascii="HelveticaNeue" w:eastAsia="Times New Roman" w:hAnsi="HelveticaNeue" w:cs="Times New Roman"/>
          <w:sz w:val="22"/>
          <w:szCs w:val="22"/>
          <w:shd w:val="clear" w:color="auto" w:fill="FFFFFF"/>
          <w:lang w:eastAsia="en-GB"/>
        </w:rPr>
        <w:t xml:space="preserve"> </w:t>
      </w:r>
    </w:p>
    <w:sectPr w:rsidR="00437B8F" w:rsidRPr="00437B8F" w:rsidSect="00C5065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Helvetica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776CE"/>
    <w:multiLevelType w:val="hybridMultilevel"/>
    <w:tmpl w:val="11D2FE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8F5C52"/>
    <w:multiLevelType w:val="hybridMultilevel"/>
    <w:tmpl w:val="16284A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C72046"/>
    <w:multiLevelType w:val="hybridMultilevel"/>
    <w:tmpl w:val="ACBAE8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2E2BB2"/>
    <w:multiLevelType w:val="hybridMultilevel"/>
    <w:tmpl w:val="D764D68A"/>
    <w:lvl w:ilvl="0" w:tplc="42DE9634">
      <w:start w:val="1"/>
      <w:numFmt w:val="decimal"/>
      <w:lvlText w:val="%1."/>
      <w:lvlJc w:val="left"/>
      <w:pPr>
        <w:ind w:left="720" w:hanging="360"/>
      </w:pPr>
      <w:rPr>
        <w:rFonts w:ascii="HelveticaNeue" w:hAnsi="HelveticaNeue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B8F"/>
    <w:rsid w:val="00241EED"/>
    <w:rsid w:val="00302817"/>
    <w:rsid w:val="003107D6"/>
    <w:rsid w:val="003F44DC"/>
    <w:rsid w:val="00437B8F"/>
    <w:rsid w:val="00651336"/>
    <w:rsid w:val="007A358D"/>
    <w:rsid w:val="0085286D"/>
    <w:rsid w:val="00885A39"/>
    <w:rsid w:val="00973642"/>
    <w:rsid w:val="009C35B9"/>
    <w:rsid w:val="009C38E1"/>
    <w:rsid w:val="00A63401"/>
    <w:rsid w:val="00B8583D"/>
    <w:rsid w:val="00C5065E"/>
    <w:rsid w:val="00E34124"/>
    <w:rsid w:val="00EC49AB"/>
    <w:rsid w:val="00F77DA0"/>
    <w:rsid w:val="00F91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5B128A"/>
  <w15:chartTrackingRefBased/>
  <w15:docId w15:val="{4B258E09-F06D-4943-AA3B-AC2A89EE0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7B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7B8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37B8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437B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7B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37B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F77DA0"/>
    <w:tblPr>
      <w:tblStyleRowBandSize w:val="1"/>
      <w:tblStyleColBandSize w:val="1"/>
      <w:jc w:val="center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rPr>
      <w:jc w:val="center"/>
    </w:trPr>
    <w:tcPr>
      <w:vAlign w:val="center"/>
    </w:tc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437B8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C49AB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8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05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8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76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31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4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836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267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98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8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7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0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02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56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39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55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919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596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39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264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37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3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79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18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85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569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51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35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79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68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018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35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00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70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9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34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0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4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08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15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088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761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65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062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88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52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7453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91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404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279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04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74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7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0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1270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51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093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599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505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40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62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4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42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175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02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785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6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91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03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88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93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786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5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0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93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5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49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7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54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6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76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1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03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9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1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935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4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1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</Pages>
  <Words>396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Folie</dc:creator>
  <cp:keywords/>
  <dc:description/>
  <cp:lastModifiedBy>Christian Folie</cp:lastModifiedBy>
  <cp:revision>15</cp:revision>
  <cp:lastPrinted>2020-01-27T08:51:00Z</cp:lastPrinted>
  <dcterms:created xsi:type="dcterms:W3CDTF">2020-01-21T08:14:00Z</dcterms:created>
  <dcterms:modified xsi:type="dcterms:W3CDTF">2020-01-27T09:01:00Z</dcterms:modified>
</cp:coreProperties>
</file>